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57AD" w14:textId="654CB9A6" w:rsidR="00FB648E" w:rsidRPr="00FB648E" w:rsidRDefault="00FB648E" w:rsidP="00FB648E">
      <w:pPr>
        <w:spacing w:before="120" w:after="120"/>
        <w:jc w:val="center"/>
        <w:rPr>
          <w:sz w:val="24"/>
          <w:szCs w:val="24"/>
        </w:rPr>
      </w:pPr>
      <w:r w:rsidRPr="00FB648E">
        <w:rPr>
          <w:sz w:val="24"/>
          <w:szCs w:val="24"/>
        </w:rPr>
        <w:t>Block Captain R</w:t>
      </w:r>
      <w:r w:rsidRPr="00FB648E">
        <w:rPr>
          <w:sz w:val="24"/>
          <w:szCs w:val="24"/>
        </w:rPr>
        <w:t>esponsibilities</w:t>
      </w:r>
    </w:p>
    <w:p w14:paraId="008E5E3F" w14:textId="77777777" w:rsidR="00FB648E" w:rsidRPr="00FB648E" w:rsidRDefault="00FB648E" w:rsidP="00FB648E">
      <w:pPr>
        <w:pStyle w:val="ListParagraph"/>
        <w:numPr>
          <w:ilvl w:val="0"/>
          <w:numId w:val="3"/>
        </w:numPr>
        <w:spacing w:before="120" w:after="120"/>
        <w:rPr>
          <w:rFonts w:eastAsia="Times New Roman"/>
          <w:sz w:val="24"/>
          <w:szCs w:val="24"/>
        </w:rPr>
      </w:pPr>
      <w:r w:rsidRPr="00FB648E">
        <w:rPr>
          <w:rFonts w:eastAsia="Times New Roman"/>
          <w:sz w:val="24"/>
          <w:szCs w:val="24"/>
        </w:rPr>
        <w:t xml:space="preserve">Serve as </w:t>
      </w:r>
      <w:r w:rsidRPr="00FB648E">
        <w:rPr>
          <w:rFonts w:eastAsia="Times New Roman"/>
          <w:b/>
          <w:bCs/>
          <w:sz w:val="24"/>
          <w:szCs w:val="24"/>
        </w:rPr>
        <w:t>a point of contact for neighbors</w:t>
      </w:r>
      <w:r w:rsidRPr="00FB648E">
        <w:rPr>
          <w:rFonts w:eastAsia="Times New Roman"/>
          <w:sz w:val="24"/>
          <w:szCs w:val="24"/>
        </w:rPr>
        <w:t xml:space="preserve"> regarding issues of safety in the </w:t>
      </w:r>
      <w:proofErr w:type="gramStart"/>
      <w:r w:rsidRPr="00FB648E">
        <w:rPr>
          <w:rFonts w:eastAsia="Times New Roman"/>
          <w:sz w:val="24"/>
          <w:szCs w:val="24"/>
        </w:rPr>
        <w:t>neighborhood;</w:t>
      </w:r>
      <w:proofErr w:type="gramEnd"/>
    </w:p>
    <w:p w14:paraId="70C2348E" w14:textId="77777777" w:rsidR="00FB648E" w:rsidRPr="00FB648E" w:rsidRDefault="00FB648E" w:rsidP="00FB648E">
      <w:pPr>
        <w:pStyle w:val="ListParagraph"/>
        <w:numPr>
          <w:ilvl w:val="0"/>
          <w:numId w:val="3"/>
        </w:numPr>
        <w:spacing w:before="120" w:after="120"/>
        <w:rPr>
          <w:rFonts w:eastAsia="Times New Roman"/>
          <w:sz w:val="24"/>
          <w:szCs w:val="24"/>
        </w:rPr>
      </w:pPr>
      <w:r w:rsidRPr="00FB648E">
        <w:rPr>
          <w:rFonts w:eastAsia="Times New Roman"/>
          <w:b/>
          <w:bCs/>
          <w:sz w:val="24"/>
          <w:szCs w:val="24"/>
        </w:rPr>
        <w:t>Support neighbors</w:t>
      </w:r>
      <w:r w:rsidRPr="00FB648E">
        <w:rPr>
          <w:rFonts w:eastAsia="Times New Roman"/>
          <w:sz w:val="24"/>
          <w:szCs w:val="24"/>
        </w:rPr>
        <w:t xml:space="preserve"> in addressing concerns, as appropriate, namely through:</w:t>
      </w:r>
    </w:p>
    <w:p w14:paraId="65672917" w14:textId="77777777" w:rsidR="00FB648E" w:rsidRPr="00FB648E" w:rsidRDefault="00FB648E" w:rsidP="00FB648E">
      <w:pPr>
        <w:pStyle w:val="ListParagraph"/>
        <w:numPr>
          <w:ilvl w:val="1"/>
          <w:numId w:val="3"/>
        </w:numPr>
        <w:spacing w:before="120" w:after="120"/>
        <w:rPr>
          <w:rFonts w:eastAsia="Times New Roman"/>
          <w:sz w:val="24"/>
          <w:szCs w:val="24"/>
        </w:rPr>
      </w:pPr>
      <w:r w:rsidRPr="00FB648E">
        <w:rPr>
          <w:rFonts w:eastAsia="Times New Roman"/>
          <w:sz w:val="24"/>
          <w:szCs w:val="24"/>
        </w:rPr>
        <w:t xml:space="preserve">Providing a copy of the City’s “When to Call Guide,” if applicable to the </w:t>
      </w:r>
      <w:proofErr w:type="gramStart"/>
      <w:r w:rsidRPr="00FB648E">
        <w:rPr>
          <w:rFonts w:eastAsia="Times New Roman"/>
          <w:sz w:val="24"/>
          <w:szCs w:val="24"/>
        </w:rPr>
        <w:t>concern</w:t>
      </w:r>
      <w:proofErr w:type="gramEnd"/>
    </w:p>
    <w:p w14:paraId="41A04653" w14:textId="77777777" w:rsidR="00FB648E" w:rsidRPr="00FB648E" w:rsidRDefault="00FB648E" w:rsidP="00FB648E">
      <w:pPr>
        <w:pStyle w:val="ListParagraph"/>
        <w:numPr>
          <w:ilvl w:val="1"/>
          <w:numId w:val="3"/>
        </w:numPr>
        <w:spacing w:before="120" w:after="120"/>
        <w:rPr>
          <w:rFonts w:eastAsia="Times New Roman"/>
          <w:sz w:val="24"/>
          <w:szCs w:val="24"/>
        </w:rPr>
      </w:pPr>
      <w:r w:rsidRPr="00FB648E">
        <w:rPr>
          <w:rFonts w:eastAsia="Times New Roman"/>
          <w:sz w:val="24"/>
          <w:szCs w:val="24"/>
        </w:rPr>
        <w:t xml:space="preserve">Sharing concerns with the NW Coordinator and other Block Captains if there is a need to address a concern more </w:t>
      </w:r>
      <w:proofErr w:type="gramStart"/>
      <w:r w:rsidRPr="00FB648E">
        <w:rPr>
          <w:rFonts w:eastAsia="Times New Roman"/>
          <w:sz w:val="24"/>
          <w:szCs w:val="24"/>
        </w:rPr>
        <w:t>broadly;</w:t>
      </w:r>
      <w:proofErr w:type="gramEnd"/>
    </w:p>
    <w:p w14:paraId="3CB6B85E" w14:textId="77777777" w:rsidR="00FB648E" w:rsidRPr="00FB648E" w:rsidRDefault="00FB648E" w:rsidP="00FB648E">
      <w:pPr>
        <w:pStyle w:val="ListParagraph"/>
        <w:numPr>
          <w:ilvl w:val="0"/>
          <w:numId w:val="3"/>
        </w:numPr>
        <w:spacing w:before="120" w:after="120"/>
        <w:rPr>
          <w:rFonts w:eastAsia="Times New Roman"/>
          <w:sz w:val="24"/>
          <w:szCs w:val="24"/>
        </w:rPr>
      </w:pPr>
      <w:r w:rsidRPr="00FB648E">
        <w:rPr>
          <w:rFonts w:eastAsia="Times New Roman"/>
          <w:b/>
          <w:bCs/>
          <w:sz w:val="24"/>
          <w:szCs w:val="24"/>
        </w:rPr>
        <w:t>Meet periodically</w:t>
      </w:r>
      <w:r w:rsidRPr="00FB648E">
        <w:rPr>
          <w:rFonts w:eastAsia="Times New Roman"/>
          <w:sz w:val="24"/>
          <w:szCs w:val="24"/>
        </w:rPr>
        <w:t xml:space="preserve"> (quarterly or as needed) to share any concerns, contribute to monitoring any persistent issues, and to problem-</w:t>
      </w:r>
      <w:proofErr w:type="gramStart"/>
      <w:r w:rsidRPr="00FB648E">
        <w:rPr>
          <w:rFonts w:eastAsia="Times New Roman"/>
          <w:sz w:val="24"/>
          <w:szCs w:val="24"/>
        </w:rPr>
        <w:t>solve;</w:t>
      </w:r>
      <w:proofErr w:type="gramEnd"/>
    </w:p>
    <w:p w14:paraId="48CBBC4C" w14:textId="77777777" w:rsidR="00FB648E" w:rsidRPr="00FB648E" w:rsidRDefault="00FB648E" w:rsidP="00FB648E">
      <w:pPr>
        <w:pStyle w:val="ListParagraph"/>
        <w:numPr>
          <w:ilvl w:val="0"/>
          <w:numId w:val="3"/>
        </w:numPr>
        <w:spacing w:before="120" w:after="120"/>
        <w:rPr>
          <w:rFonts w:eastAsia="Times New Roman"/>
          <w:sz w:val="24"/>
          <w:szCs w:val="24"/>
        </w:rPr>
      </w:pPr>
      <w:r w:rsidRPr="00FB648E">
        <w:rPr>
          <w:rFonts w:eastAsia="Times New Roman"/>
          <w:sz w:val="24"/>
          <w:szCs w:val="24"/>
        </w:rPr>
        <w:t>As appropriate and necessary, participate with the NW Coordinator and other Block Captains in communicating and problem-solving with:</w:t>
      </w:r>
    </w:p>
    <w:p w14:paraId="4B039AC2" w14:textId="77777777" w:rsidR="00FB648E" w:rsidRPr="00FB648E" w:rsidRDefault="00FB648E" w:rsidP="00FB648E">
      <w:pPr>
        <w:pStyle w:val="ListParagraph"/>
        <w:numPr>
          <w:ilvl w:val="1"/>
          <w:numId w:val="3"/>
        </w:numPr>
        <w:spacing w:before="120" w:after="120"/>
        <w:rPr>
          <w:rFonts w:eastAsia="Times New Roman"/>
          <w:sz w:val="24"/>
          <w:szCs w:val="24"/>
        </w:rPr>
      </w:pPr>
      <w:r w:rsidRPr="00FB648E">
        <w:rPr>
          <w:rFonts w:eastAsia="Times New Roman"/>
          <w:sz w:val="24"/>
          <w:szCs w:val="24"/>
        </w:rPr>
        <w:t>Our Neighborhood Resource Officer and/or other members of the WPD</w:t>
      </w:r>
    </w:p>
    <w:p w14:paraId="6454D493" w14:textId="77777777" w:rsidR="00FB648E" w:rsidRPr="00FB648E" w:rsidRDefault="00FB648E" w:rsidP="00FB648E">
      <w:pPr>
        <w:pStyle w:val="ListParagraph"/>
        <w:numPr>
          <w:ilvl w:val="1"/>
          <w:numId w:val="3"/>
        </w:numPr>
        <w:spacing w:before="120" w:after="120"/>
        <w:rPr>
          <w:rFonts w:eastAsia="Times New Roman"/>
          <w:sz w:val="24"/>
          <w:szCs w:val="24"/>
        </w:rPr>
      </w:pPr>
      <w:r w:rsidRPr="00FB648E">
        <w:rPr>
          <w:rFonts w:eastAsia="Times New Roman"/>
          <w:sz w:val="24"/>
          <w:szCs w:val="24"/>
        </w:rPr>
        <w:t xml:space="preserve">The BLRA </w:t>
      </w:r>
      <w:proofErr w:type="gramStart"/>
      <w:r w:rsidRPr="00FB648E">
        <w:rPr>
          <w:rFonts w:eastAsia="Times New Roman"/>
          <w:sz w:val="24"/>
          <w:szCs w:val="24"/>
        </w:rPr>
        <w:t>Board;</w:t>
      </w:r>
      <w:proofErr w:type="gramEnd"/>
    </w:p>
    <w:p w14:paraId="256BEBE9" w14:textId="77777777" w:rsidR="00FB648E" w:rsidRPr="00FB648E" w:rsidRDefault="00FB648E" w:rsidP="00FB648E">
      <w:pPr>
        <w:pStyle w:val="ListParagraph"/>
        <w:numPr>
          <w:ilvl w:val="0"/>
          <w:numId w:val="3"/>
        </w:numPr>
        <w:spacing w:before="120" w:after="120"/>
        <w:rPr>
          <w:rFonts w:eastAsia="Times New Roman"/>
          <w:sz w:val="24"/>
          <w:szCs w:val="24"/>
        </w:rPr>
      </w:pPr>
      <w:r w:rsidRPr="00FB648E">
        <w:rPr>
          <w:rFonts w:eastAsia="Times New Roman"/>
          <w:sz w:val="24"/>
          <w:szCs w:val="24"/>
        </w:rPr>
        <w:t xml:space="preserve">In </w:t>
      </w:r>
      <w:r w:rsidRPr="00FB648E">
        <w:rPr>
          <w:rFonts w:eastAsia="Times New Roman"/>
          <w:b/>
          <w:bCs/>
          <w:sz w:val="24"/>
          <w:szCs w:val="24"/>
        </w:rPr>
        <w:t>support of the mission of CERT</w:t>
      </w:r>
      <w:r w:rsidRPr="00FB648E">
        <w:rPr>
          <w:rFonts w:eastAsia="Times New Roman"/>
          <w:sz w:val="24"/>
          <w:szCs w:val="24"/>
        </w:rPr>
        <w:t xml:space="preserve"> and under the direction of our CERT Leads, check on the well-being of neighbors prior to, during, and/or after a community-wide </w:t>
      </w:r>
      <w:proofErr w:type="gramStart"/>
      <w:r w:rsidRPr="00FB648E">
        <w:rPr>
          <w:rFonts w:eastAsia="Times New Roman"/>
          <w:sz w:val="24"/>
          <w:szCs w:val="24"/>
        </w:rPr>
        <w:t>emergency ;</w:t>
      </w:r>
      <w:proofErr w:type="gramEnd"/>
      <w:r w:rsidRPr="00FB648E">
        <w:rPr>
          <w:rFonts w:eastAsia="Times New Roman"/>
          <w:sz w:val="24"/>
          <w:szCs w:val="24"/>
        </w:rPr>
        <w:t xml:space="preserve"> and</w:t>
      </w:r>
    </w:p>
    <w:p w14:paraId="384621B0" w14:textId="77777777" w:rsidR="00FB648E" w:rsidRPr="00FB648E" w:rsidRDefault="00FB648E" w:rsidP="00FB648E">
      <w:pPr>
        <w:pStyle w:val="ListParagraph"/>
        <w:numPr>
          <w:ilvl w:val="0"/>
          <w:numId w:val="3"/>
        </w:numPr>
        <w:spacing w:before="120" w:after="120"/>
        <w:rPr>
          <w:rFonts w:eastAsia="Times New Roman"/>
          <w:sz w:val="24"/>
          <w:szCs w:val="24"/>
        </w:rPr>
      </w:pPr>
      <w:r w:rsidRPr="00FB648E">
        <w:rPr>
          <w:rFonts w:eastAsia="Times New Roman"/>
          <w:b/>
          <w:bCs/>
          <w:sz w:val="24"/>
          <w:szCs w:val="24"/>
        </w:rPr>
        <w:t>Respect the boundaries of the NW.</w:t>
      </w:r>
      <w:r w:rsidRPr="00FB648E">
        <w:rPr>
          <w:rFonts w:eastAsia="Times New Roman"/>
          <w:sz w:val="24"/>
          <w:szCs w:val="24"/>
        </w:rPr>
        <w:t xml:space="preserve">  Block Captains </w:t>
      </w:r>
      <w:r w:rsidRPr="00FB648E">
        <w:rPr>
          <w:rFonts w:eastAsia="Times New Roman"/>
          <w:sz w:val="24"/>
          <w:szCs w:val="24"/>
          <w:u w:val="single"/>
        </w:rPr>
        <w:t>do not</w:t>
      </w:r>
      <w:r w:rsidRPr="00FB648E">
        <w:rPr>
          <w:rFonts w:eastAsia="Times New Roman"/>
          <w:sz w:val="24"/>
          <w:szCs w:val="24"/>
        </w:rPr>
        <w:t>:</w:t>
      </w:r>
    </w:p>
    <w:p w14:paraId="758720D2" w14:textId="77777777" w:rsidR="00FB648E" w:rsidRPr="00FB648E" w:rsidRDefault="00FB648E" w:rsidP="00FB648E">
      <w:pPr>
        <w:pStyle w:val="ListParagraph"/>
        <w:numPr>
          <w:ilvl w:val="1"/>
          <w:numId w:val="3"/>
        </w:numPr>
        <w:spacing w:before="120" w:after="120"/>
        <w:rPr>
          <w:rFonts w:eastAsia="Times New Roman"/>
          <w:sz w:val="24"/>
          <w:szCs w:val="24"/>
        </w:rPr>
      </w:pPr>
      <w:r w:rsidRPr="00FB648E">
        <w:rPr>
          <w:rFonts w:eastAsia="Times New Roman"/>
          <w:sz w:val="24"/>
          <w:szCs w:val="24"/>
        </w:rPr>
        <w:t xml:space="preserve">Patrol the </w:t>
      </w:r>
      <w:proofErr w:type="gramStart"/>
      <w:r w:rsidRPr="00FB648E">
        <w:rPr>
          <w:rFonts w:eastAsia="Times New Roman"/>
          <w:sz w:val="24"/>
          <w:szCs w:val="24"/>
        </w:rPr>
        <w:t>neighborhood</w:t>
      </w:r>
      <w:proofErr w:type="gramEnd"/>
    </w:p>
    <w:p w14:paraId="5C0307DB" w14:textId="77777777" w:rsidR="00FB648E" w:rsidRPr="00FB648E" w:rsidRDefault="00FB648E" w:rsidP="00FB648E">
      <w:pPr>
        <w:pStyle w:val="ListParagraph"/>
        <w:numPr>
          <w:ilvl w:val="1"/>
          <w:numId w:val="3"/>
        </w:numPr>
        <w:spacing w:before="120" w:after="120"/>
        <w:rPr>
          <w:rFonts w:eastAsia="Times New Roman"/>
          <w:sz w:val="24"/>
          <w:szCs w:val="24"/>
        </w:rPr>
      </w:pPr>
      <w:r w:rsidRPr="00FB648E">
        <w:rPr>
          <w:rFonts w:eastAsia="Times New Roman"/>
          <w:sz w:val="24"/>
          <w:szCs w:val="24"/>
        </w:rPr>
        <w:t>Intervene directly in stopping illegal behavior.</w:t>
      </w:r>
    </w:p>
    <w:p w14:paraId="7B51483A" w14:textId="77777777" w:rsidR="00FB648E" w:rsidRPr="00FB648E" w:rsidRDefault="00FB648E" w:rsidP="00FB648E">
      <w:pPr>
        <w:pStyle w:val="ListParagraph"/>
        <w:spacing w:before="120" w:after="120"/>
        <w:ind w:left="1440"/>
        <w:rPr>
          <w:sz w:val="24"/>
          <w:szCs w:val="24"/>
        </w:rPr>
      </w:pPr>
    </w:p>
    <w:p w14:paraId="24F1C9CF" w14:textId="77777777" w:rsidR="00DA2503" w:rsidRPr="00FB648E" w:rsidRDefault="00DA2503" w:rsidP="00FB648E">
      <w:pPr>
        <w:spacing w:before="120" w:after="120"/>
        <w:rPr>
          <w:sz w:val="24"/>
          <w:szCs w:val="24"/>
        </w:rPr>
      </w:pPr>
    </w:p>
    <w:sectPr w:rsidR="00DA2503" w:rsidRPr="00FB6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4DB"/>
    <w:multiLevelType w:val="hybridMultilevel"/>
    <w:tmpl w:val="A46C639C"/>
    <w:lvl w:ilvl="0" w:tplc="FFFFFFFF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61702"/>
    <w:multiLevelType w:val="hybridMultilevel"/>
    <w:tmpl w:val="B4B04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61119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57952444">
    <w:abstractNumId w:val="0"/>
  </w:num>
  <w:num w:numId="3" w16cid:durableId="911544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8E"/>
    <w:rsid w:val="00DA2503"/>
    <w:rsid w:val="00FB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953DC"/>
  <w15:chartTrackingRefBased/>
  <w15:docId w15:val="{CAE15FA3-C0F5-4862-819B-E78EBA5E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48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48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Gareis</dc:creator>
  <cp:keywords/>
  <dc:description/>
  <cp:lastModifiedBy>Christopher Gareis</cp:lastModifiedBy>
  <cp:revision>1</cp:revision>
  <dcterms:created xsi:type="dcterms:W3CDTF">2023-10-06T21:07:00Z</dcterms:created>
  <dcterms:modified xsi:type="dcterms:W3CDTF">2023-10-06T21:08:00Z</dcterms:modified>
</cp:coreProperties>
</file>